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789" w:tblpY="-14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1"/>
        <w:gridCol w:w="2449"/>
        <w:gridCol w:w="416"/>
        <w:gridCol w:w="505"/>
        <w:gridCol w:w="505"/>
        <w:gridCol w:w="416"/>
        <w:gridCol w:w="416"/>
        <w:gridCol w:w="416"/>
        <w:gridCol w:w="416"/>
        <w:gridCol w:w="316"/>
        <w:gridCol w:w="316"/>
        <w:gridCol w:w="416"/>
        <w:gridCol w:w="416"/>
        <w:gridCol w:w="416"/>
        <w:gridCol w:w="416"/>
        <w:gridCol w:w="1166"/>
        <w:gridCol w:w="1549"/>
      </w:tblGrid>
      <w:tr w:rsidR="00480A31" w:rsidRPr="00B85116" w:rsidTr="00B85116"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480A31" w:rsidRPr="00D92F71" w:rsidRDefault="00480A31" w:rsidP="00B851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b/>
                <w:sz w:val="20"/>
                <w:szCs w:val="20"/>
              </w:rPr>
              <w:t>Author and year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Study design</w:t>
            </w:r>
          </w:p>
        </w:tc>
        <w:tc>
          <w:tcPr>
            <w:tcW w:w="0" w:type="auto"/>
            <w:gridSpan w:val="13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Critical bias score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Total score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Total score (%)</w:t>
            </w:r>
          </w:p>
        </w:tc>
      </w:tr>
      <w:tr w:rsidR="00B85116" w:rsidRPr="00B85116" w:rsidTr="00B85116"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</w:tcPr>
          <w:p w:rsidR="00480A31" w:rsidRPr="00D92F71" w:rsidRDefault="00480A31" w:rsidP="00BA5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A27" w:rsidRPr="00B85116" w:rsidTr="00B85116"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sz w:val="20"/>
                <w:szCs w:val="20"/>
              </w:rPr>
              <w:t>Vyas R</w:t>
            </w:r>
            <w:r w:rsidRPr="00D92F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et al. </w:t>
            </w:r>
            <w:r w:rsidR="00AC7AB2" w:rsidRPr="00D92F71">
              <w:rPr>
                <w:rFonts w:ascii="Times New Roman" w:hAnsi="Times New Roman" w:cs="Times New Roman"/>
                <w:sz w:val="20"/>
                <w:szCs w:val="20"/>
              </w:rPr>
              <w:t>(2008)</w:t>
            </w:r>
            <w:r w:rsidR="00D92F7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AC7AB2" w:rsidRPr="00D92F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92F7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 xml:space="preserve">Cross-sectional 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B85116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5/8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524A27" w:rsidRPr="00B85116" w:rsidTr="00B85116"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sz w:val="20"/>
                <w:szCs w:val="20"/>
              </w:rPr>
              <w:t xml:space="preserve">Muller JH </w:t>
            </w:r>
            <w:r w:rsidRPr="00D92F71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sz w:val="20"/>
                <w:szCs w:val="20"/>
              </w:rPr>
              <w:t xml:space="preserve"> (2013)</w:t>
            </w:r>
            <w:r w:rsidR="00D92F7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92F7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 xml:space="preserve">Qualitative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9/10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524A27" w:rsidRPr="00B85116" w:rsidTr="00B85116"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sz w:val="20"/>
                <w:szCs w:val="20"/>
              </w:rPr>
              <w:t>Laksov</w:t>
            </w:r>
            <w:proofErr w:type="spellEnd"/>
            <w:r w:rsidRPr="00D92F71">
              <w:rPr>
                <w:rFonts w:ascii="Times New Roman" w:hAnsi="Times New Roman" w:cs="Times New Roman"/>
                <w:sz w:val="20"/>
                <w:szCs w:val="20"/>
              </w:rPr>
              <w:t xml:space="preserve"> K </w:t>
            </w:r>
            <w:r w:rsidRPr="00D92F71">
              <w:rPr>
                <w:rFonts w:ascii="Times New Roman" w:hAnsi="Times New Roman" w:cs="Times New Roman"/>
                <w:i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sz w:val="20"/>
                <w:szCs w:val="20"/>
              </w:rPr>
              <w:t xml:space="preserve"> (2014)</w:t>
            </w:r>
            <w:r w:rsidR="00D92F7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92F7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 xml:space="preserve">Qualitative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24A27" w:rsidRPr="00B85116" w:rsidTr="00B85116">
        <w:tc>
          <w:tcPr>
            <w:tcW w:w="0" w:type="auto"/>
            <w:shd w:val="clear" w:color="auto" w:fill="auto"/>
          </w:tcPr>
          <w:p w:rsidR="00524A27" w:rsidRPr="00D92F71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Karimi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et al. 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(2010)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  <w:p w:rsidR="00524A27" w:rsidRPr="00D92F71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524A27" w:rsidRPr="00B85116" w:rsidTr="00B85116">
        <w:trPr>
          <w:trHeight w:val="167"/>
        </w:trPr>
        <w:tc>
          <w:tcPr>
            <w:tcW w:w="0" w:type="auto"/>
            <w:shd w:val="clear" w:color="auto" w:fill="auto"/>
          </w:tcPr>
          <w:p w:rsidR="00524A27" w:rsidRPr="00D92F71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Marshall L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(2010)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  <w:p w:rsidR="00524A27" w:rsidRPr="00D92F71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524A27" w:rsidRPr="00B85116" w:rsidTr="00B85116"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Kullgren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(2013)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B85116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524A27" w:rsidRPr="00B85116" w:rsidTr="00B85116">
        <w:trPr>
          <w:trHeight w:val="232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Mirghani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(2014)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524A27" w:rsidRPr="00B85116" w:rsidTr="00B85116">
        <w:trPr>
          <w:trHeight w:val="224"/>
        </w:trPr>
        <w:tc>
          <w:tcPr>
            <w:tcW w:w="0" w:type="auto"/>
            <w:shd w:val="clear" w:color="auto" w:fill="auto"/>
          </w:tcPr>
          <w:p w:rsidR="00524A27" w:rsidRPr="00D92F71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Alrefaie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(2017)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5/9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</w:tr>
      <w:tr w:rsidR="00524A27" w:rsidRPr="00B85116" w:rsidTr="00B85116">
        <w:trPr>
          <w:trHeight w:val="211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Surapaneni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(2010)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Randomised controlled trial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6/13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</w:tr>
      <w:tr w:rsidR="00524A27" w:rsidRPr="00B85116" w:rsidTr="00B85116">
        <w:trPr>
          <w:trHeight w:val="18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Ghosh S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(2008)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</w:tr>
      <w:tr w:rsidR="00524A27" w:rsidRPr="00B85116" w:rsidTr="00B85116">
        <w:trPr>
          <w:trHeight w:val="224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Kumari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(2011)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524A27" w:rsidRPr="00B85116" w:rsidTr="00B85116">
        <w:trPr>
          <w:trHeight w:val="140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Azzalis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LA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(2012)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5/9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</w:tr>
      <w:tr w:rsidR="00524A27" w:rsidRPr="00B85116" w:rsidTr="00B85116">
        <w:trPr>
          <w:trHeight w:val="180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Coleho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C.S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(2015)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524A27" w:rsidRPr="00B85116" w:rsidTr="00B85116">
        <w:trPr>
          <w:trHeight w:val="200"/>
        </w:trPr>
        <w:tc>
          <w:tcPr>
            <w:tcW w:w="0" w:type="auto"/>
            <w:shd w:val="clear" w:color="auto" w:fill="auto"/>
          </w:tcPr>
          <w:p w:rsidR="00524A27" w:rsidRPr="00D92F71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Afaghi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(2012)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</w:tr>
      <w:tr w:rsidR="00524A27" w:rsidRPr="00B85116" w:rsidTr="00B85116">
        <w:trPr>
          <w:trHeight w:val="100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Ellman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MS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(2016)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Jacobson K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(2010)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Karimi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(2014)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Nelson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(2013)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Kotian</w:t>
            </w:r>
            <w:proofErr w:type="spellEnd"/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(2016)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Beleh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(2015)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Albano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(2012)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Ayoub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(2012)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Brown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(2009)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Gaddam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et al. 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(2016)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Case-control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7/10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Custers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et al. 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(2002)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Matteis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(2017)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4/9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</w:tr>
      <w:tr w:rsidR="00480A31" w:rsidRPr="00B85116" w:rsidTr="00B85116">
        <w:trPr>
          <w:trHeight w:val="148"/>
        </w:trPr>
        <w:tc>
          <w:tcPr>
            <w:tcW w:w="0" w:type="auto"/>
            <w:vMerge w:val="restart"/>
            <w:shd w:val="clear" w:color="auto" w:fill="auto"/>
          </w:tcPr>
          <w:p w:rsidR="00480A31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Eisenbarth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(2016)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2F33F2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480A31" w:rsidRPr="00B85116" w:rsidTr="00B85116">
        <w:trPr>
          <w:trHeight w:val="148"/>
        </w:trPr>
        <w:tc>
          <w:tcPr>
            <w:tcW w:w="0" w:type="auto"/>
            <w:vMerge/>
            <w:shd w:val="clear" w:color="auto" w:fill="auto"/>
          </w:tcPr>
          <w:p w:rsidR="00480A31" w:rsidRPr="00D92F71" w:rsidRDefault="00480A31" w:rsidP="00BA58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8/10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2F33F2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480A31" w:rsidRPr="00B85116" w:rsidTr="00B85116">
        <w:trPr>
          <w:trHeight w:val="148"/>
        </w:trPr>
        <w:tc>
          <w:tcPr>
            <w:tcW w:w="0" w:type="auto"/>
            <w:vMerge w:val="restart"/>
            <w:shd w:val="clear" w:color="auto" w:fill="auto"/>
          </w:tcPr>
          <w:p w:rsidR="00480A31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Fergus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(2018)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B85116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2F33F2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480A31" w:rsidRPr="00B85116" w:rsidTr="00B85116">
        <w:trPr>
          <w:trHeight w:val="148"/>
        </w:trPr>
        <w:tc>
          <w:tcPr>
            <w:tcW w:w="0" w:type="auto"/>
            <w:vMerge/>
            <w:shd w:val="clear" w:color="auto" w:fill="auto"/>
          </w:tcPr>
          <w:p w:rsidR="00480A31" w:rsidRPr="00D92F71" w:rsidRDefault="00480A31" w:rsidP="00BA58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480A31" w:rsidRPr="00B85116" w:rsidRDefault="00480A31" w:rsidP="00BA58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Qualitative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480A31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8/10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480A31" w:rsidRPr="00B85116" w:rsidRDefault="002F33F2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Hwang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(2017)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Jones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(2002)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McBride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(2016)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5/7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766D70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Misra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(2017)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Dirks-Naylor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et al. 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(2015)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Patel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(2002)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4/6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Prince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(2003)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5/9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Peeraer</w:t>
            </w:r>
            <w:proofErr w:type="spellEnd"/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et al. 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(2009)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7/9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AC7AB2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Trappler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(2006)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Cross-sectional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5/8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766D7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Van der </w:t>
            </w: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Veken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(2009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shd w:val="clear" w:color="auto" w:fill="auto"/>
          </w:tcPr>
          <w:p w:rsidR="00524A27" w:rsidRPr="00D92F71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Wijnen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-Meijer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et al. </w:t>
            </w:r>
            <w:r w:rsidR="00AC7AB2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(2010)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</w:tr>
      <w:tr w:rsidR="00524A27" w:rsidRPr="00B85116" w:rsidTr="00B85116">
        <w:trPr>
          <w:trHeight w:val="148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524A27" w:rsidRPr="00D92F71" w:rsidRDefault="00AC7AB2" w:rsidP="00AC7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Wijnen</w:t>
            </w:r>
            <w:proofErr w:type="spellEnd"/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-Meijer </w:t>
            </w:r>
            <w:r w:rsidRPr="00D92F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et al.</w:t>
            </w:r>
            <w:r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(2009)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</w:t>
            </w:r>
            <w:r w:rsidR="00766D70" w:rsidRP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="00D92F7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:rsidR="00524A27" w:rsidRPr="00B85116" w:rsidRDefault="00524A27" w:rsidP="00524A2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Quasi-experimental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6/9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524A27" w:rsidRPr="00B85116" w:rsidRDefault="00524A27" w:rsidP="00B85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51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</w:tr>
    </w:tbl>
    <w:p w:rsidR="00DA7018" w:rsidRDefault="00DA7018"/>
    <w:p w:rsidR="00DA7018" w:rsidRPr="00B85116" w:rsidRDefault="00B85116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X</w:t>
      </w:r>
      <w:r w:rsidR="00DA7018" w:rsidRPr="00B85116">
        <w:rPr>
          <w:rFonts w:ascii="Times New Roman" w:hAnsi="Times New Roman" w:cs="Times New Roman"/>
          <w:sz w:val="18"/>
        </w:rPr>
        <w:t>=criteria met</w:t>
      </w:r>
    </w:p>
    <w:p w:rsidR="00DA7018" w:rsidRPr="00B85116" w:rsidRDefault="00B85116">
      <w:pPr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n</w:t>
      </w:r>
      <w:r w:rsidR="00DA7018" w:rsidRPr="00B85116">
        <w:rPr>
          <w:rFonts w:ascii="Times New Roman" w:hAnsi="Times New Roman" w:cs="Times New Roman"/>
          <w:sz w:val="18"/>
        </w:rPr>
        <w:t>o=</w:t>
      </w:r>
      <w:proofErr w:type="gramEnd"/>
      <w:r w:rsidR="00DA7018" w:rsidRPr="00B85116">
        <w:rPr>
          <w:rFonts w:ascii="Times New Roman" w:hAnsi="Times New Roman" w:cs="Times New Roman"/>
          <w:sz w:val="18"/>
        </w:rPr>
        <w:t>criteria not met</w:t>
      </w:r>
    </w:p>
    <w:p w:rsidR="00DA7018" w:rsidRDefault="00B85116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?=</w:t>
      </w:r>
      <w:r w:rsidR="00DA7018" w:rsidRPr="00B85116">
        <w:rPr>
          <w:rFonts w:ascii="Times New Roman" w:hAnsi="Times New Roman" w:cs="Times New Roman"/>
          <w:sz w:val="18"/>
        </w:rPr>
        <w:t>information not present</w:t>
      </w:r>
    </w:p>
    <w:p w:rsidR="00B85116" w:rsidRDefault="00B85116">
      <w:pPr>
        <w:rPr>
          <w:rFonts w:ascii="Times New Roman" w:hAnsi="Times New Roman" w:cs="Times New Roman"/>
          <w:sz w:val="18"/>
        </w:rPr>
      </w:pPr>
    </w:p>
    <w:p w:rsidR="00B85116" w:rsidRPr="00B85116" w:rsidRDefault="00D92F7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Additional File</w:t>
      </w:r>
      <w:bookmarkStart w:id="0" w:name="_GoBack"/>
      <w:bookmarkEnd w:id="0"/>
      <w:r w:rsidR="00B85116">
        <w:rPr>
          <w:rFonts w:ascii="Times New Roman" w:hAnsi="Times New Roman" w:cs="Times New Roman"/>
          <w:sz w:val="20"/>
        </w:rPr>
        <w:t xml:space="preserve"> 3. The study type and risk bias score using the Joanna Briggs Institute Critical Appraisal Tools.</w:t>
      </w:r>
    </w:p>
    <w:sectPr w:rsidR="00B85116" w:rsidRPr="00B85116" w:rsidSect="00BA586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66"/>
    <w:rsid w:val="00107AA5"/>
    <w:rsid w:val="00191ADD"/>
    <w:rsid w:val="002F33F2"/>
    <w:rsid w:val="00480A31"/>
    <w:rsid w:val="004C46C2"/>
    <w:rsid w:val="005145DF"/>
    <w:rsid w:val="00524A27"/>
    <w:rsid w:val="0052501F"/>
    <w:rsid w:val="005C3C54"/>
    <w:rsid w:val="005D654B"/>
    <w:rsid w:val="00647229"/>
    <w:rsid w:val="00653CE5"/>
    <w:rsid w:val="00766D70"/>
    <w:rsid w:val="00774E83"/>
    <w:rsid w:val="007D7E37"/>
    <w:rsid w:val="008B1447"/>
    <w:rsid w:val="00960CF3"/>
    <w:rsid w:val="009758F4"/>
    <w:rsid w:val="00AC7AB2"/>
    <w:rsid w:val="00B85116"/>
    <w:rsid w:val="00B855A2"/>
    <w:rsid w:val="00BA5866"/>
    <w:rsid w:val="00BC3118"/>
    <w:rsid w:val="00C12352"/>
    <w:rsid w:val="00D514CD"/>
    <w:rsid w:val="00D92F71"/>
    <w:rsid w:val="00DA7018"/>
    <w:rsid w:val="00E85F10"/>
    <w:rsid w:val="00F1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37086"/>
  <w15:chartTrackingRefBased/>
  <w15:docId w15:val="{28F20B92-8DD6-43E5-B93A-DCF3F8E7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86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586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Hamde Nazar</dc:creator>
  <cp:keywords/>
  <dc:description/>
  <cp:lastModifiedBy>Hamde Nazar</cp:lastModifiedBy>
  <cp:revision>2</cp:revision>
  <dcterms:created xsi:type="dcterms:W3CDTF">2019-06-03T19:40:00Z</dcterms:created>
  <dcterms:modified xsi:type="dcterms:W3CDTF">2019-06-03T19:40:00Z</dcterms:modified>
</cp:coreProperties>
</file>